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F3" w:rsidRPr="00AA76F6" w:rsidRDefault="00AE0CF3" w:rsidP="00AE0CF3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 w:rsidRPr="00AA76F6">
        <w:rPr>
          <w:rFonts w:ascii="Utsaah" w:hAnsi="Utsaah" w:cs="Utsaah" w:hint="cs"/>
          <w:b/>
          <w:bCs/>
          <w:sz w:val="36"/>
          <w:szCs w:val="36"/>
          <w:cs/>
          <w:lang w:val="en-US"/>
        </w:rPr>
        <w:t xml:space="preserve">मा. बाळासाहेब ठाकरे  कृषि व्यवसाय व ग्रामीण परिवर्तन स्मार्ट प्रकल्प </w:t>
      </w:r>
    </w:p>
    <w:p w:rsidR="00AE0CF3" w:rsidRPr="00AA76F6" w:rsidRDefault="00AE0CF3" w:rsidP="00AE0CF3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 w:rsidRPr="00AA76F6"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किंमत जोखीम निवारण आणि वस्तुबाजार विषयक प्रशिक्षण</w:t>
      </w:r>
    </w:p>
    <w:p w:rsidR="00AE0CF3" w:rsidRDefault="00AE0CF3" w:rsidP="00AE0CF3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दि.</w:t>
      </w:r>
      <w:r w:rsidR="003E38FE">
        <w:rPr>
          <w:rFonts w:ascii="Utsaah" w:hAnsi="Utsaah" w:cs="Utsaah"/>
          <w:b/>
          <w:bCs/>
          <w:sz w:val="36"/>
          <w:szCs w:val="36"/>
          <w:lang w:val="en-US"/>
        </w:rPr>
        <w:t xml:space="preserve">  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A610DF">
        <w:rPr>
          <w:rFonts w:ascii="Utsaah" w:hAnsi="Utsaah" w:cs="Utsaah"/>
          <w:b/>
          <w:bCs/>
          <w:sz w:val="36"/>
          <w:szCs w:val="36"/>
          <w:lang w:val="en-US"/>
        </w:rPr>
        <w:t>07/08/2024</w:t>
      </w:r>
    </w:p>
    <w:tbl>
      <w:tblPr>
        <w:tblStyle w:val="TableGrid"/>
        <w:tblW w:w="10031" w:type="dxa"/>
        <w:tblLook w:val="04A0"/>
      </w:tblPr>
      <w:tblGrid>
        <w:gridCol w:w="1507"/>
        <w:gridCol w:w="1778"/>
        <w:gridCol w:w="3769"/>
        <w:gridCol w:w="2977"/>
      </w:tblGrid>
      <w:tr w:rsidR="00AE0CF3" w:rsidTr="00261FEB">
        <w:tc>
          <w:tcPr>
            <w:tcW w:w="1507" w:type="dxa"/>
          </w:tcPr>
          <w:p w:rsidR="00AE0CF3" w:rsidRPr="00AA76F6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दिनांक</w:t>
            </w:r>
          </w:p>
        </w:tc>
        <w:tc>
          <w:tcPr>
            <w:tcW w:w="1778" w:type="dxa"/>
          </w:tcPr>
          <w:p w:rsidR="00AE0CF3" w:rsidRPr="00AA76F6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वेळ</w:t>
            </w:r>
          </w:p>
        </w:tc>
        <w:tc>
          <w:tcPr>
            <w:tcW w:w="3769" w:type="dxa"/>
          </w:tcPr>
          <w:p w:rsidR="00AE0CF3" w:rsidRPr="00AA76F6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विषय</w:t>
            </w:r>
          </w:p>
        </w:tc>
        <w:tc>
          <w:tcPr>
            <w:tcW w:w="2977" w:type="dxa"/>
          </w:tcPr>
          <w:p w:rsidR="00AE0CF3" w:rsidRPr="00AA76F6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मार्गदर्शक / व्याख्यात्याचे नाव</w:t>
            </w:r>
          </w:p>
        </w:tc>
      </w:tr>
      <w:tr w:rsidR="00AE0CF3" w:rsidTr="00261FEB">
        <w:tc>
          <w:tcPr>
            <w:tcW w:w="1507" w:type="dxa"/>
            <w:vMerge w:val="restart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A610DF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दि </w:t>
            </w:r>
            <w:r w:rsidR="00A610D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07/08/2024</w:t>
            </w:r>
            <w:r w:rsidRPr="00AA76F6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</w:t>
            </w:r>
            <w:r w:rsidR="00A610D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10.00 ते 10.30</w:t>
            </w:r>
          </w:p>
        </w:tc>
        <w:tc>
          <w:tcPr>
            <w:tcW w:w="3769" w:type="dxa"/>
          </w:tcPr>
          <w:p w:rsidR="00AE0CF3" w:rsidRDefault="00AE0CF3" w:rsidP="00261FEB">
            <w:pPr>
              <w:pStyle w:val="ListParagraph"/>
              <w:numPr>
                <w:ilvl w:val="0"/>
                <w:numId w:val="2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नोंदणी</w:t>
            </w:r>
          </w:p>
          <w:p w:rsidR="00AE0CF3" w:rsidRDefault="00AE0CF3" w:rsidP="00261FEB">
            <w:pPr>
              <w:pStyle w:val="ListParagraph"/>
              <w:numPr>
                <w:ilvl w:val="0"/>
                <w:numId w:val="2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कार्यक्रमाची रुपरेषा</w:t>
            </w:r>
          </w:p>
          <w:p w:rsidR="00AE0CF3" w:rsidRPr="000F74EF" w:rsidRDefault="00AE0CF3" w:rsidP="00261FEB">
            <w:pPr>
              <w:pStyle w:val="ListParagraph"/>
              <w:numPr>
                <w:ilvl w:val="0"/>
                <w:numId w:val="2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विषय ओळख</w:t>
            </w:r>
          </w:p>
        </w:tc>
        <w:tc>
          <w:tcPr>
            <w:tcW w:w="2977" w:type="dxa"/>
          </w:tcPr>
          <w:p w:rsidR="00AE0CF3" w:rsidRPr="00746F8C" w:rsidRDefault="00C41DA4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डॉ.एस.एस.वाघ</w:t>
            </w:r>
          </w:p>
          <w:p w:rsidR="00AE0CF3" w:rsidRPr="00746F8C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सहायक संचालक,</w:t>
            </w: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cs/>
                <w:lang w:val="en-US"/>
              </w:rPr>
            </w:pPr>
            <w:r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रामेती नाशिक</w:t>
            </w:r>
          </w:p>
        </w:tc>
      </w:tr>
      <w:tr w:rsidR="00AE0CF3" w:rsidTr="00261FEB">
        <w:trPr>
          <w:trHeight w:val="960"/>
        </w:trPr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10.30 ते 1</w:t>
            </w: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>0.50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:rsidR="00AE0CF3" w:rsidRDefault="00AE0CF3" w:rsidP="00261FEB">
            <w:pPr>
              <w:pStyle w:val="ListParagraph"/>
              <w:numPr>
                <w:ilvl w:val="0"/>
                <w:numId w:val="3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प्रस्ताविक</w:t>
            </w:r>
          </w:p>
          <w:p w:rsidR="00AE0CF3" w:rsidRPr="000F74EF" w:rsidRDefault="00AE0CF3" w:rsidP="00261FEB">
            <w:pPr>
              <w:pStyle w:val="ListParagraph"/>
              <w:numPr>
                <w:ilvl w:val="0"/>
                <w:numId w:val="3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कार्यक्रमाचा उद्देश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E0CF3" w:rsidRPr="00334D2B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34D2B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श्री. सुनिल वानखेडे</w:t>
            </w: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वि</w:t>
            </w:r>
            <w:r w:rsidRPr="00334D2B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भागीय अंमलबजावणी कक्ष नोडल अधिकारी, स्मार्ट प्रकल्प नाशिक</w:t>
            </w:r>
          </w:p>
        </w:tc>
      </w:tr>
      <w:tr w:rsidR="00AE0CF3" w:rsidTr="00261FEB">
        <w:trPr>
          <w:trHeight w:val="300"/>
        </w:trPr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स.10.50 ते 11.30</w:t>
            </w:r>
          </w:p>
        </w:tc>
        <w:tc>
          <w:tcPr>
            <w:tcW w:w="3769" w:type="dxa"/>
            <w:tcBorders>
              <w:top w:val="single" w:sz="4" w:space="0" w:color="auto"/>
            </w:tcBorders>
          </w:tcPr>
          <w:p w:rsidR="00AE0CF3" w:rsidRPr="000F74EF" w:rsidRDefault="00AE0CF3" w:rsidP="00261FEB">
            <w:pPr>
              <w:pStyle w:val="ListParagraph"/>
              <w:numPr>
                <w:ilvl w:val="0"/>
                <w:numId w:val="3"/>
              </w:numPr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मुल्य साखळी विकास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श्री चंदन मुळे </w:t>
            </w:r>
          </w:p>
          <w:p w:rsidR="00AE0CF3" w:rsidRPr="00334D2B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मुल्य साखळी तज्ञ 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RIU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, नाशिक</w:t>
            </w: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11.30 ते 11.35</w:t>
            </w:r>
          </w:p>
        </w:tc>
        <w:tc>
          <w:tcPr>
            <w:tcW w:w="3769" w:type="dxa"/>
          </w:tcPr>
          <w:p w:rsidR="00AE0CF3" w:rsidRPr="000F74EF" w:rsidRDefault="00AE0CF3" w:rsidP="00261FEB">
            <w:pPr>
              <w:pStyle w:val="ListParagraph"/>
              <w:numPr>
                <w:ilvl w:val="0"/>
                <w:numId w:val="4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स. 11.35 ते 12.00</w:t>
            </w:r>
          </w:p>
        </w:tc>
        <w:tc>
          <w:tcPr>
            <w:tcW w:w="3769" w:type="dxa"/>
          </w:tcPr>
          <w:p w:rsidR="00AE0CF3" w:rsidRDefault="00AE0CF3" w:rsidP="00261FEB">
            <w:pPr>
              <w:pStyle w:val="ListParagraph"/>
              <w:numPr>
                <w:ilvl w:val="0"/>
                <w:numId w:val="4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बाजार आणि किमंत जोखीम निवारण</w:t>
            </w:r>
          </w:p>
          <w:p w:rsidR="00AE0CF3" w:rsidRPr="000F74EF" w:rsidRDefault="00AE0CF3" w:rsidP="00261FEB">
            <w:pPr>
              <w:pStyle w:val="ListParagraph"/>
              <w:numPr>
                <w:ilvl w:val="0"/>
                <w:numId w:val="4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वस्तु बाजाराची ओळख आणि </w:t>
            </w:r>
          </w:p>
          <w:p w:rsidR="00AE0CF3" w:rsidRDefault="00AE0CF3" w:rsidP="00261FEB">
            <w:pPr>
              <w:pStyle w:val="ListParagraph"/>
              <w:ind w:left="0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            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कि</w:t>
            </w: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ं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मत निवारणातील भूमिका</w:t>
            </w:r>
          </w:p>
          <w:p w:rsidR="00AE0CF3" w:rsidRPr="000F74EF" w:rsidRDefault="00AE0CF3" w:rsidP="00261FEB">
            <w:pPr>
              <w:pStyle w:val="ListParagraph"/>
              <w:numPr>
                <w:ilvl w:val="0"/>
                <w:numId w:val="7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जोखीम निवारण आणि व्यवस्थापन साधने-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Hedging</w:t>
            </w:r>
            <w:r w:rsidRPr="000F74E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and</w:t>
            </w:r>
            <w:r w:rsidRPr="000F74E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Option</w:t>
            </w:r>
            <w:r w:rsidRPr="000F74EF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Trading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श्री. श्रीकांत कुव</w:t>
            </w:r>
            <w:r w:rsidRPr="00746F8C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ळेकर</w:t>
            </w: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  <w:p w:rsidR="00AE0CF3" w:rsidRPr="00746F8C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12.00 ते 1.30</w:t>
            </w:r>
          </w:p>
        </w:tc>
        <w:tc>
          <w:tcPr>
            <w:tcW w:w="3769" w:type="dxa"/>
          </w:tcPr>
          <w:p w:rsidR="00AE0CF3" w:rsidRDefault="00AE0CF3" w:rsidP="00261FEB">
            <w:pPr>
              <w:pStyle w:val="ListParagraph"/>
              <w:numPr>
                <w:ilvl w:val="0"/>
                <w:numId w:val="7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 xml:space="preserve">कृषि बाजार माहिती आणि विश्लेषण </w:t>
            </w:r>
          </w:p>
          <w:p w:rsidR="00AE0CF3" w:rsidRPr="000F74EF" w:rsidRDefault="00AE0CF3" w:rsidP="00261FEB">
            <w:pPr>
              <w:pStyle w:val="ListParagraph"/>
              <w:numPr>
                <w:ilvl w:val="0"/>
                <w:numId w:val="7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विषयक जोखीम निवारणातील शासनाची भूमिका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1.30 ते 2.00</w:t>
            </w:r>
          </w:p>
        </w:tc>
        <w:tc>
          <w:tcPr>
            <w:tcW w:w="3769" w:type="dxa"/>
          </w:tcPr>
          <w:p w:rsidR="00AE0CF3" w:rsidRPr="000F74EF" w:rsidRDefault="00AE0CF3" w:rsidP="00261FEB">
            <w:p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भोजन अवकाश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2.00 ते 3.30</w:t>
            </w:r>
          </w:p>
        </w:tc>
        <w:tc>
          <w:tcPr>
            <w:tcW w:w="3769" w:type="dxa"/>
          </w:tcPr>
          <w:p w:rsidR="00AE0CF3" w:rsidRDefault="00AE0CF3" w:rsidP="00261FEB">
            <w:pPr>
              <w:pStyle w:val="ListParagraph"/>
              <w:numPr>
                <w:ilvl w:val="0"/>
                <w:numId w:val="8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 माल आणि आंतरराष्ट्रीय व्यापार</w:t>
            </w:r>
          </w:p>
          <w:p w:rsidR="00AE0CF3" w:rsidRDefault="00AE0CF3" w:rsidP="00261FEB">
            <w:pPr>
              <w:pStyle w:val="ListParagraph"/>
              <w:numPr>
                <w:ilvl w:val="0"/>
                <w:numId w:val="8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कृषि माल प्रक्रिया आणि किंमत नि वारण</w:t>
            </w:r>
          </w:p>
          <w:p w:rsidR="00AE0CF3" w:rsidRPr="00386B81" w:rsidRDefault="00AE0CF3" w:rsidP="00261FEB">
            <w:pPr>
              <w:pStyle w:val="ListParagraph"/>
              <w:numPr>
                <w:ilvl w:val="0"/>
                <w:numId w:val="8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Commodity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trading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platforms-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NCDEX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&amp;</w:t>
            </w:r>
            <w:r w:rsidRPr="00386B81"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lang w:val="en-US"/>
              </w:rPr>
              <w:t>MCX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3.30 ते 3.45</w:t>
            </w:r>
          </w:p>
        </w:tc>
        <w:tc>
          <w:tcPr>
            <w:tcW w:w="3769" w:type="dxa"/>
          </w:tcPr>
          <w:p w:rsidR="00AE0CF3" w:rsidRPr="000F74EF" w:rsidRDefault="00AE0CF3" w:rsidP="00261FEB">
            <w:pPr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3.45 ते 5.30</w:t>
            </w:r>
          </w:p>
        </w:tc>
        <w:tc>
          <w:tcPr>
            <w:tcW w:w="3769" w:type="dxa"/>
          </w:tcPr>
          <w:p w:rsidR="00AE0CF3" w:rsidRDefault="00AE0CF3" w:rsidP="00261FEB">
            <w:pPr>
              <w:pStyle w:val="ListParagraph"/>
              <w:numPr>
                <w:ilvl w:val="0"/>
                <w:numId w:val="9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वस्तु बाजारातील शेतमाल वि क्री प्रक्रीया व आव्हाने</w:t>
            </w:r>
          </w:p>
          <w:p w:rsidR="00AE0CF3" w:rsidRPr="00386B81" w:rsidRDefault="00AE0CF3" w:rsidP="00261FEB">
            <w:pPr>
              <w:pStyle w:val="ListParagraph"/>
              <w:numPr>
                <w:ilvl w:val="0"/>
                <w:numId w:val="9"/>
              </w:num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386B81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वस्तु बाजार भविष्यकालीन संधी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  <w:tr w:rsidR="00AE0CF3" w:rsidTr="00261FEB">
        <w:tc>
          <w:tcPr>
            <w:tcW w:w="1507" w:type="dxa"/>
            <w:vMerge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778" w:type="dxa"/>
          </w:tcPr>
          <w:p w:rsidR="00AE0CF3" w:rsidRPr="000F74EF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दु. 5.30 ते 6.00</w:t>
            </w:r>
          </w:p>
        </w:tc>
        <w:tc>
          <w:tcPr>
            <w:tcW w:w="3769" w:type="dxa"/>
          </w:tcPr>
          <w:p w:rsidR="00AE0CF3" w:rsidRPr="000F74EF" w:rsidRDefault="00AE0CF3" w:rsidP="00261FEB">
            <w:pPr>
              <w:rPr>
                <w:rFonts w:ascii="Utsaah" w:hAnsi="Utsaah" w:cs="Utsaah"/>
                <w:b/>
                <w:bCs/>
                <w:sz w:val="28"/>
                <w:szCs w:val="28"/>
                <w:lang w:val="en-US"/>
              </w:rPr>
            </w:pPr>
            <w:r w:rsidRPr="000F74EF">
              <w:rPr>
                <w:rFonts w:ascii="Utsaah" w:hAnsi="Utsaah" w:cs="Utsaah" w:hint="cs"/>
                <w:b/>
                <w:bCs/>
                <w:sz w:val="28"/>
                <w:szCs w:val="28"/>
                <w:cs/>
                <w:lang w:val="en-US"/>
              </w:rPr>
              <w:t>चर्चा, शंका समाधान, आभार</w:t>
            </w:r>
          </w:p>
        </w:tc>
        <w:tc>
          <w:tcPr>
            <w:tcW w:w="2977" w:type="dxa"/>
          </w:tcPr>
          <w:p w:rsidR="00AE0CF3" w:rsidRDefault="00AE0CF3" w:rsidP="00261FEB">
            <w:pPr>
              <w:jc w:val="center"/>
              <w:rPr>
                <w:rFonts w:ascii="Utsaah" w:hAnsi="Utsaah" w:cs="Utsaah"/>
                <w:b/>
                <w:bCs/>
                <w:sz w:val="36"/>
                <w:szCs w:val="36"/>
                <w:lang w:val="en-US"/>
              </w:rPr>
            </w:pPr>
          </w:p>
        </w:tc>
      </w:tr>
    </w:tbl>
    <w:p w:rsidR="00AE0CF3" w:rsidRPr="00AA76F6" w:rsidRDefault="00AE0CF3" w:rsidP="00AE0CF3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cs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AE0CF3" w:rsidRPr="00AA76F6" w:rsidRDefault="00AE0CF3" w:rsidP="00AA76F6">
      <w:pPr>
        <w:spacing w:after="0" w:line="240" w:lineRule="auto"/>
        <w:jc w:val="center"/>
        <w:rPr>
          <w:rFonts w:ascii="Utsaah" w:hAnsi="Utsaah" w:cs="Utsaah"/>
          <w:b/>
          <w:bCs/>
          <w:sz w:val="36"/>
          <w:szCs w:val="36"/>
          <w:cs/>
          <w:lang w:val="en-US"/>
        </w:rPr>
      </w:pPr>
    </w:p>
    <w:sectPr w:rsidR="00AE0CF3" w:rsidRPr="00AA76F6" w:rsidSect="00E45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A5C"/>
    <w:multiLevelType w:val="hybridMultilevel"/>
    <w:tmpl w:val="FC26DAB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765D9"/>
    <w:multiLevelType w:val="hybridMultilevel"/>
    <w:tmpl w:val="FCF4D8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AF7"/>
    <w:multiLevelType w:val="hybridMultilevel"/>
    <w:tmpl w:val="F364E6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207D9"/>
    <w:multiLevelType w:val="hybridMultilevel"/>
    <w:tmpl w:val="5FC463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752E6"/>
    <w:multiLevelType w:val="hybridMultilevel"/>
    <w:tmpl w:val="EFCACF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429E6"/>
    <w:multiLevelType w:val="hybridMultilevel"/>
    <w:tmpl w:val="0DA2582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4419BD"/>
    <w:multiLevelType w:val="hybridMultilevel"/>
    <w:tmpl w:val="60249C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96818"/>
    <w:multiLevelType w:val="hybridMultilevel"/>
    <w:tmpl w:val="33943D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6231D"/>
    <w:multiLevelType w:val="hybridMultilevel"/>
    <w:tmpl w:val="2C7C16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76F6"/>
    <w:rsid w:val="000F74EF"/>
    <w:rsid w:val="001A07F7"/>
    <w:rsid w:val="002E2B47"/>
    <w:rsid w:val="00334D2B"/>
    <w:rsid w:val="00386B81"/>
    <w:rsid w:val="003E38FE"/>
    <w:rsid w:val="006D254D"/>
    <w:rsid w:val="00746F8C"/>
    <w:rsid w:val="00A610DF"/>
    <w:rsid w:val="00AA76F6"/>
    <w:rsid w:val="00AE0CF3"/>
    <w:rsid w:val="00C41DA4"/>
    <w:rsid w:val="00CF4F7E"/>
    <w:rsid w:val="00D32D23"/>
    <w:rsid w:val="00D564B8"/>
    <w:rsid w:val="00DA579F"/>
    <w:rsid w:val="00DC584E"/>
    <w:rsid w:val="00E458A1"/>
    <w:rsid w:val="00E8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2024-06-10T09:55:00Z</cp:lastPrinted>
  <dcterms:created xsi:type="dcterms:W3CDTF">2024-06-05T10:47:00Z</dcterms:created>
  <dcterms:modified xsi:type="dcterms:W3CDTF">2024-07-18T07:44:00Z</dcterms:modified>
</cp:coreProperties>
</file>